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5F3C" w14:textId="39653AAC" w:rsidR="00A878C9" w:rsidRPr="009D58BA" w:rsidRDefault="00A878C9" w:rsidP="00A878C9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  <w:bCs/>
        </w:rPr>
        <w:t xml:space="preserve">Allegato </w:t>
      </w:r>
      <w:r w:rsidR="0077062F">
        <w:rPr>
          <w:rFonts w:ascii="Garamond" w:hAnsi="Garamond"/>
          <w:b/>
          <w:bCs/>
        </w:rPr>
        <w:t>3</w:t>
      </w:r>
      <w:r w:rsidRPr="009D58BA">
        <w:rPr>
          <w:rFonts w:ascii="Garamond" w:hAnsi="Garamond"/>
          <w:b/>
          <w:bCs/>
        </w:rPr>
        <w:t xml:space="preserve"> -</w:t>
      </w:r>
      <w:r w:rsidRPr="009D58BA">
        <w:rPr>
          <w:rFonts w:ascii="Garamond" w:hAnsi="Garamond"/>
        </w:rPr>
        <w:t xml:space="preserve"> </w:t>
      </w:r>
      <w:r w:rsidRPr="009D58BA">
        <w:rPr>
          <w:rFonts w:ascii="Garamond" w:hAnsi="Garamond"/>
          <w:b/>
          <w:bCs/>
        </w:rPr>
        <w:t>SCHEMA DI</w:t>
      </w:r>
      <w:r w:rsidRPr="009D58BA">
        <w:rPr>
          <w:rFonts w:ascii="Garamond" w:hAnsi="Garamond"/>
        </w:rPr>
        <w:t xml:space="preserve"> </w:t>
      </w:r>
      <w:r w:rsidR="00CA10EF" w:rsidRPr="009D58BA">
        <w:rPr>
          <w:rFonts w:ascii="Garamond" w:hAnsi="Garamond"/>
          <w:b/>
        </w:rPr>
        <w:t>OFFERTA</w:t>
      </w:r>
      <w:r w:rsidRPr="009D58BA">
        <w:rPr>
          <w:rFonts w:ascii="Garamond" w:hAnsi="Garamond"/>
          <w:b/>
        </w:rPr>
        <w:t xml:space="preserve"> </w:t>
      </w:r>
      <w:r w:rsidR="0077062F">
        <w:rPr>
          <w:rFonts w:ascii="Garamond" w:hAnsi="Garamond"/>
          <w:b/>
        </w:rPr>
        <w:t>ECONOMICA</w:t>
      </w:r>
    </w:p>
    <w:p w14:paraId="27B5834C" w14:textId="77777777" w:rsidR="00504FA2" w:rsidRPr="009D58BA" w:rsidRDefault="00504FA2" w:rsidP="00A878C9">
      <w:pPr>
        <w:pStyle w:val="Indice"/>
        <w:jc w:val="center"/>
        <w:rPr>
          <w:rFonts w:ascii="Garamond" w:hAnsi="Garamond"/>
          <w:b/>
        </w:rPr>
      </w:pPr>
    </w:p>
    <w:p w14:paraId="470D1AAF" w14:textId="6BB53397" w:rsidR="00504FA2" w:rsidRPr="009D58BA" w:rsidRDefault="00504FA2" w:rsidP="006F581C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 xml:space="preserve">Procedura aperta </w:t>
      </w:r>
      <w:r w:rsidR="006F581C" w:rsidRPr="009D58BA">
        <w:rPr>
          <w:rFonts w:ascii="Garamond" w:hAnsi="Garamond"/>
          <w:b/>
        </w:rPr>
        <w:t>per l’affidamento del servizio sostitutivo di mensa a mezzo di buoni pasto elettronici per il personale della Corte costituzionale</w:t>
      </w:r>
    </w:p>
    <w:p w14:paraId="78ACB80B" w14:textId="1B97E419" w:rsidR="0088190A" w:rsidRPr="009D58BA" w:rsidRDefault="00504FA2" w:rsidP="00CB6EED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 xml:space="preserve">CIG </w:t>
      </w:r>
      <w:r w:rsidR="00CB6EED" w:rsidRPr="00CB6EED">
        <w:rPr>
          <w:rFonts w:ascii="Garamond" w:hAnsi="Garamond"/>
          <w:b/>
        </w:rPr>
        <w:t>BBBE37D5B8</w:t>
      </w:r>
    </w:p>
    <w:tbl>
      <w:tblPr>
        <w:tblpPr w:leftFromText="141" w:rightFromText="141" w:vertAnchor="text" w:horzAnchor="margin" w:tblpXSpec="center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3112"/>
      </w:tblGrid>
      <w:tr w:rsidR="00A8771C" w:rsidRPr="009D58BA" w14:paraId="222741A5" w14:textId="77777777" w:rsidTr="0076372F">
        <w:trPr>
          <w:trHeight w:val="1121"/>
        </w:trPr>
        <w:tc>
          <w:tcPr>
            <w:tcW w:w="3384" w:type="pct"/>
            <w:vAlign w:val="center"/>
          </w:tcPr>
          <w:p w14:paraId="5C32A9A6" w14:textId="2B3D1890" w:rsidR="00A8771C" w:rsidRPr="009D58BA" w:rsidRDefault="00A8771C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  <w:t>Descrizione Sub-criterio</w:t>
            </w:r>
          </w:p>
        </w:tc>
        <w:tc>
          <w:tcPr>
            <w:tcW w:w="1616" w:type="pct"/>
            <w:vAlign w:val="center"/>
          </w:tcPr>
          <w:p w14:paraId="728CE482" w14:textId="56089E1B" w:rsidR="00A8771C" w:rsidRPr="009D58BA" w:rsidRDefault="00A8771C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  <w:t>Valore offerto</w:t>
            </w:r>
          </w:p>
        </w:tc>
      </w:tr>
      <w:tr w:rsidR="00A8771C" w:rsidRPr="009D58BA" w14:paraId="147952BB" w14:textId="77777777" w:rsidTr="0076372F">
        <w:trPr>
          <w:trHeight w:val="1549"/>
        </w:trPr>
        <w:tc>
          <w:tcPr>
            <w:tcW w:w="3384" w:type="pct"/>
            <w:vAlign w:val="center"/>
          </w:tcPr>
          <w:p w14:paraId="24821076" w14:textId="02D7A3D5" w:rsidR="00A8771C" w:rsidRPr="0076372F" w:rsidRDefault="00A8771C" w:rsidP="0076372F">
            <w:pPr>
              <w:pStyle w:val="Paragrafoelenco"/>
              <w:numPr>
                <w:ilvl w:val="0"/>
                <w:numId w:val="11"/>
              </w:numPr>
              <w:spacing w:line="240" w:lineRule="auto"/>
              <w:ind w:left="67" w:firstLine="0"/>
              <w:jc w:val="both"/>
              <w:rPr>
                <w:rFonts w:ascii="Garamond" w:hAnsi="Garamond"/>
                <w:sz w:val="32"/>
                <w:szCs w:val="32"/>
                <w:lang w:eastAsia="it-IT"/>
              </w:rPr>
            </w:pPr>
            <w:r w:rsidRPr="0076372F">
              <w:rPr>
                <w:rFonts w:ascii="Garamond" w:hAnsi="Garamond"/>
                <w:sz w:val="32"/>
                <w:szCs w:val="32"/>
                <w:lang w:eastAsia="it-IT"/>
              </w:rPr>
              <w:t>Ribasso percentuale offerto sul valore del buono posto a base di gara, ovvero euro 6,73 (euro sei/73) espresso in cifre ed in lettere;</w:t>
            </w:r>
          </w:p>
        </w:tc>
        <w:tc>
          <w:tcPr>
            <w:tcW w:w="1616" w:type="pct"/>
            <w:vAlign w:val="center"/>
          </w:tcPr>
          <w:p w14:paraId="0A450263" w14:textId="648051D0" w:rsidR="00A8771C" w:rsidRPr="009D58BA" w:rsidRDefault="00A8771C" w:rsidP="005A5728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  <w:lang w:eastAsia="it-IT"/>
              </w:rPr>
            </w:pPr>
          </w:p>
        </w:tc>
      </w:tr>
      <w:tr w:rsidR="00A8771C" w:rsidRPr="009D58BA" w14:paraId="4702728F" w14:textId="77777777" w:rsidTr="0076372F">
        <w:trPr>
          <w:trHeight w:val="1408"/>
        </w:trPr>
        <w:tc>
          <w:tcPr>
            <w:tcW w:w="3384" w:type="pct"/>
            <w:vAlign w:val="center"/>
          </w:tcPr>
          <w:p w14:paraId="1871B19C" w14:textId="6C947353" w:rsidR="00A8771C" w:rsidRPr="007853F4" w:rsidRDefault="00A8771C" w:rsidP="0076372F">
            <w:pPr>
              <w:pStyle w:val="Paragrafoelenco"/>
              <w:numPr>
                <w:ilvl w:val="0"/>
                <w:numId w:val="11"/>
              </w:numPr>
              <w:spacing w:line="240" w:lineRule="auto"/>
              <w:ind w:left="67" w:firstLine="0"/>
              <w:jc w:val="both"/>
              <w:rPr>
                <w:rFonts w:ascii="Garamond" w:hAnsi="Garamond"/>
                <w:sz w:val="32"/>
                <w:szCs w:val="32"/>
                <w:lang w:eastAsia="it-IT"/>
              </w:rPr>
            </w:pPr>
            <w:r w:rsidRPr="0076372F">
              <w:rPr>
                <w:rFonts w:ascii="Garamond" w:hAnsi="Garamond"/>
                <w:sz w:val="32"/>
                <w:szCs w:val="32"/>
                <w:lang w:eastAsia="it-IT"/>
              </w:rPr>
              <w:t>Prezzo</w:t>
            </w:r>
            <w:r w:rsidRPr="007853F4">
              <w:rPr>
                <w:rFonts w:ascii="Garamond" w:hAnsi="Garamond"/>
                <w:iCs/>
                <w:sz w:val="32"/>
                <w:szCs w:val="32"/>
              </w:rPr>
              <w:t xml:space="preserve"> del singolo buono al netto del ribasso offerto ed al netto dell’IVA, fermo restando che il valore facciale del buono stesso è comunque pari a euro 7,00;</w:t>
            </w:r>
          </w:p>
        </w:tc>
        <w:tc>
          <w:tcPr>
            <w:tcW w:w="1616" w:type="pct"/>
            <w:vAlign w:val="center"/>
          </w:tcPr>
          <w:p w14:paraId="34CD6758" w14:textId="0E9DAEC1" w:rsidR="00A8771C" w:rsidRPr="009D58BA" w:rsidRDefault="00A8771C" w:rsidP="002A18CC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  <w:lang w:eastAsia="it-IT"/>
              </w:rPr>
            </w:pPr>
          </w:p>
        </w:tc>
      </w:tr>
      <w:tr w:rsidR="00A8771C" w:rsidRPr="009D58BA" w14:paraId="46A880EF" w14:textId="77777777" w:rsidTr="0076372F">
        <w:trPr>
          <w:trHeight w:val="1408"/>
        </w:trPr>
        <w:tc>
          <w:tcPr>
            <w:tcW w:w="3384" w:type="pct"/>
            <w:vAlign w:val="center"/>
          </w:tcPr>
          <w:p w14:paraId="51151BD3" w14:textId="24A2F7E0" w:rsidR="00A8771C" w:rsidRPr="007853F4" w:rsidRDefault="00A8771C" w:rsidP="0076372F">
            <w:pPr>
              <w:pStyle w:val="Paragrafoelenco"/>
              <w:numPr>
                <w:ilvl w:val="0"/>
                <w:numId w:val="11"/>
              </w:numPr>
              <w:spacing w:line="240" w:lineRule="auto"/>
              <w:ind w:left="67" w:firstLine="0"/>
              <w:jc w:val="both"/>
              <w:rPr>
                <w:rFonts w:ascii="Garamond" w:hAnsi="Garamond"/>
                <w:sz w:val="32"/>
                <w:szCs w:val="32"/>
                <w:lang w:eastAsia="it-IT"/>
              </w:rPr>
            </w:pPr>
            <w:r w:rsidRPr="0076372F">
              <w:rPr>
                <w:rFonts w:ascii="Garamond" w:hAnsi="Garamond"/>
                <w:sz w:val="32"/>
                <w:szCs w:val="32"/>
                <w:lang w:eastAsia="it-IT"/>
              </w:rPr>
              <w:t>Importo</w:t>
            </w:r>
            <w:r w:rsidRPr="007853F4">
              <w:rPr>
                <w:rFonts w:ascii="Garamond" w:hAnsi="Garamond"/>
                <w:iCs/>
                <w:sz w:val="32"/>
                <w:szCs w:val="32"/>
              </w:rPr>
              <w:t xml:space="preserve"> complessivo triennale per la fornitura di n. 216.000 buoni pasto (moltiplicazione di b x 216.000).</w:t>
            </w:r>
          </w:p>
        </w:tc>
        <w:tc>
          <w:tcPr>
            <w:tcW w:w="1616" w:type="pct"/>
            <w:vAlign w:val="center"/>
          </w:tcPr>
          <w:p w14:paraId="0858830F" w14:textId="50126429" w:rsidR="00A8771C" w:rsidRPr="009D58BA" w:rsidRDefault="00A8771C" w:rsidP="002A18CC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</w:p>
        </w:tc>
      </w:tr>
    </w:tbl>
    <w:p w14:paraId="40402CDE" w14:textId="77777777" w:rsidR="00277A58" w:rsidRPr="009D58BA" w:rsidRDefault="00277A58" w:rsidP="00504FA2">
      <w:pPr>
        <w:pStyle w:val="Indice"/>
        <w:jc w:val="center"/>
        <w:rPr>
          <w:rFonts w:ascii="Garamond" w:hAnsi="Garamond"/>
          <w:b/>
        </w:rPr>
      </w:pPr>
    </w:p>
    <w:p w14:paraId="1E8AD919" w14:textId="77777777" w:rsidR="0076372F" w:rsidRDefault="0076372F" w:rsidP="0076372F">
      <w:pPr>
        <w:pStyle w:val="Indice"/>
        <w:jc w:val="both"/>
        <w:rPr>
          <w:rFonts w:ascii="Garamond" w:hAnsi="Garamond"/>
          <w:bCs/>
          <w:sz w:val="24"/>
          <w:szCs w:val="24"/>
        </w:rPr>
      </w:pPr>
    </w:p>
    <w:p w14:paraId="0A17C980" w14:textId="77777777" w:rsidR="008E302B" w:rsidRPr="00DE73F0" w:rsidRDefault="0076372F" w:rsidP="0076372F">
      <w:pPr>
        <w:pStyle w:val="Indice"/>
        <w:jc w:val="both"/>
        <w:rPr>
          <w:rFonts w:ascii="Garamond" w:hAnsi="Garamond"/>
          <w:bCs/>
          <w:sz w:val="28"/>
          <w:szCs w:val="28"/>
        </w:rPr>
      </w:pPr>
      <w:r w:rsidRPr="00DE73F0">
        <w:rPr>
          <w:rFonts w:ascii="Garamond" w:hAnsi="Garamond"/>
          <w:bCs/>
          <w:sz w:val="28"/>
          <w:szCs w:val="28"/>
        </w:rPr>
        <w:t xml:space="preserve">L’importo complessivo, risultante dalla suddetta operazione, non potrà in nessun caso superare la somma di euro 1.453.846,154, oltre IVA al 4% e pertanto sono inammissibili le offerte economiche che superino detto importo.  </w:t>
      </w:r>
    </w:p>
    <w:p w14:paraId="21F3481C" w14:textId="15FC460B" w:rsidR="0076372F" w:rsidRPr="00DE73F0" w:rsidRDefault="008E302B" w:rsidP="0076372F">
      <w:pPr>
        <w:pStyle w:val="Indice"/>
        <w:jc w:val="both"/>
        <w:rPr>
          <w:rFonts w:ascii="Garamond" w:hAnsi="Garamond"/>
          <w:bCs/>
          <w:sz w:val="28"/>
          <w:szCs w:val="28"/>
        </w:rPr>
      </w:pPr>
      <w:r w:rsidRPr="00DE73F0">
        <w:rPr>
          <w:rFonts w:ascii="Garamond" w:hAnsi="Garamond"/>
          <w:bCs/>
          <w:sz w:val="28"/>
          <w:szCs w:val="28"/>
        </w:rPr>
        <w:t>In caso di discordanza tra il prezzo offerto (a) e il ribasso percentuale (b) sarà preso in considerazione l’elemento più vantaggioso per la Stazione Appaltante.</w:t>
      </w:r>
    </w:p>
    <w:sectPr w:rsidR="0076372F" w:rsidRPr="00DE73F0" w:rsidSect="007C58D9"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EC00" w14:textId="77777777" w:rsidR="001255E4" w:rsidRPr="009D58BA" w:rsidRDefault="001255E4" w:rsidP="007C58D9">
      <w:pPr>
        <w:spacing w:after="0" w:line="240" w:lineRule="auto"/>
      </w:pPr>
      <w:r w:rsidRPr="009D58BA">
        <w:separator/>
      </w:r>
    </w:p>
  </w:endnote>
  <w:endnote w:type="continuationSeparator" w:id="0">
    <w:p w14:paraId="7A2C584C" w14:textId="77777777" w:rsidR="001255E4" w:rsidRPr="009D58BA" w:rsidRDefault="001255E4" w:rsidP="007C58D9">
      <w:pPr>
        <w:spacing w:after="0" w:line="240" w:lineRule="auto"/>
      </w:pPr>
      <w:r w:rsidRPr="009D58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6219" w14:textId="77777777" w:rsidR="001255E4" w:rsidRPr="009D58BA" w:rsidRDefault="001255E4" w:rsidP="007C58D9">
      <w:pPr>
        <w:spacing w:after="0" w:line="240" w:lineRule="auto"/>
      </w:pPr>
      <w:r w:rsidRPr="009D58BA">
        <w:separator/>
      </w:r>
    </w:p>
  </w:footnote>
  <w:footnote w:type="continuationSeparator" w:id="0">
    <w:p w14:paraId="59780CAD" w14:textId="77777777" w:rsidR="001255E4" w:rsidRPr="009D58BA" w:rsidRDefault="001255E4" w:rsidP="007C58D9">
      <w:pPr>
        <w:spacing w:after="0" w:line="240" w:lineRule="auto"/>
      </w:pPr>
      <w:r w:rsidRPr="009D58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51B"/>
    <w:multiLevelType w:val="multilevel"/>
    <w:tmpl w:val="0A8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C272B"/>
    <w:multiLevelType w:val="multilevel"/>
    <w:tmpl w:val="C7242F4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87275"/>
    <w:multiLevelType w:val="hybridMultilevel"/>
    <w:tmpl w:val="8050E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7451"/>
    <w:multiLevelType w:val="hybridMultilevel"/>
    <w:tmpl w:val="60D8B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83E2E"/>
    <w:multiLevelType w:val="multilevel"/>
    <w:tmpl w:val="34C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75930"/>
    <w:multiLevelType w:val="multilevel"/>
    <w:tmpl w:val="875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078D9"/>
    <w:multiLevelType w:val="multilevel"/>
    <w:tmpl w:val="B86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241B3"/>
    <w:multiLevelType w:val="multilevel"/>
    <w:tmpl w:val="7988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51DB7"/>
    <w:multiLevelType w:val="hybridMultilevel"/>
    <w:tmpl w:val="63C011EC"/>
    <w:lvl w:ilvl="0" w:tplc="E8AA6F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C1B6B"/>
    <w:multiLevelType w:val="hybridMultilevel"/>
    <w:tmpl w:val="D6DC4F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82255"/>
    <w:multiLevelType w:val="hybridMultilevel"/>
    <w:tmpl w:val="E86AC8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8236">
    <w:abstractNumId w:val="9"/>
  </w:num>
  <w:num w:numId="2" w16cid:durableId="1727684302">
    <w:abstractNumId w:val="0"/>
  </w:num>
  <w:num w:numId="3" w16cid:durableId="602418503">
    <w:abstractNumId w:val="5"/>
  </w:num>
  <w:num w:numId="4" w16cid:durableId="24453684">
    <w:abstractNumId w:val="4"/>
  </w:num>
  <w:num w:numId="5" w16cid:durableId="1243219436">
    <w:abstractNumId w:val="6"/>
  </w:num>
  <w:num w:numId="6" w16cid:durableId="1469741016">
    <w:abstractNumId w:val="7"/>
  </w:num>
  <w:num w:numId="7" w16cid:durableId="1346320876">
    <w:abstractNumId w:val="1"/>
  </w:num>
  <w:num w:numId="8" w16cid:durableId="1281231135">
    <w:abstractNumId w:val="2"/>
  </w:num>
  <w:num w:numId="9" w16cid:durableId="477763894">
    <w:abstractNumId w:val="3"/>
  </w:num>
  <w:num w:numId="10" w16cid:durableId="736828802">
    <w:abstractNumId w:val="8"/>
  </w:num>
  <w:num w:numId="11" w16cid:durableId="1612123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5"/>
    <w:rsid w:val="00005D91"/>
    <w:rsid w:val="00020B57"/>
    <w:rsid w:val="00034844"/>
    <w:rsid w:val="000515D7"/>
    <w:rsid w:val="00072D24"/>
    <w:rsid w:val="000942A0"/>
    <w:rsid w:val="000F4E52"/>
    <w:rsid w:val="001249E8"/>
    <w:rsid w:val="001255E4"/>
    <w:rsid w:val="0014086B"/>
    <w:rsid w:val="001A13A2"/>
    <w:rsid w:val="001B1415"/>
    <w:rsid w:val="001B32C0"/>
    <w:rsid w:val="00237178"/>
    <w:rsid w:val="00277A58"/>
    <w:rsid w:val="002A18CC"/>
    <w:rsid w:val="002C2ABF"/>
    <w:rsid w:val="002F0E75"/>
    <w:rsid w:val="00301F85"/>
    <w:rsid w:val="003E2514"/>
    <w:rsid w:val="004125AC"/>
    <w:rsid w:val="00435B7D"/>
    <w:rsid w:val="00443DCE"/>
    <w:rsid w:val="00444E01"/>
    <w:rsid w:val="00461F9F"/>
    <w:rsid w:val="0047716E"/>
    <w:rsid w:val="00490B1C"/>
    <w:rsid w:val="00504FA2"/>
    <w:rsid w:val="00553319"/>
    <w:rsid w:val="005A5728"/>
    <w:rsid w:val="005F124D"/>
    <w:rsid w:val="00621466"/>
    <w:rsid w:val="0067761F"/>
    <w:rsid w:val="006808D0"/>
    <w:rsid w:val="006B6004"/>
    <w:rsid w:val="006F581C"/>
    <w:rsid w:val="00707425"/>
    <w:rsid w:val="00723F5B"/>
    <w:rsid w:val="007338D7"/>
    <w:rsid w:val="00761AF6"/>
    <w:rsid w:val="0076372F"/>
    <w:rsid w:val="0077062F"/>
    <w:rsid w:val="007853F4"/>
    <w:rsid w:val="007B0064"/>
    <w:rsid w:val="007B3C45"/>
    <w:rsid w:val="007C58D9"/>
    <w:rsid w:val="007C772D"/>
    <w:rsid w:val="007D548C"/>
    <w:rsid w:val="008153EB"/>
    <w:rsid w:val="00852FC2"/>
    <w:rsid w:val="008647B7"/>
    <w:rsid w:val="0088190A"/>
    <w:rsid w:val="00895CD2"/>
    <w:rsid w:val="008C1E5F"/>
    <w:rsid w:val="008C6E00"/>
    <w:rsid w:val="008C7491"/>
    <w:rsid w:val="008D216F"/>
    <w:rsid w:val="008E28A4"/>
    <w:rsid w:val="008E302B"/>
    <w:rsid w:val="008F6C5F"/>
    <w:rsid w:val="0093382F"/>
    <w:rsid w:val="00944857"/>
    <w:rsid w:val="00946E7C"/>
    <w:rsid w:val="00960C1E"/>
    <w:rsid w:val="0096791B"/>
    <w:rsid w:val="009927BF"/>
    <w:rsid w:val="009D58BA"/>
    <w:rsid w:val="00A1707B"/>
    <w:rsid w:val="00A46C1B"/>
    <w:rsid w:val="00A6289D"/>
    <w:rsid w:val="00A77B2C"/>
    <w:rsid w:val="00A8771C"/>
    <w:rsid w:val="00A878C9"/>
    <w:rsid w:val="00A95C6B"/>
    <w:rsid w:val="00AA5395"/>
    <w:rsid w:val="00AD6A50"/>
    <w:rsid w:val="00AE5DB6"/>
    <w:rsid w:val="00AF3647"/>
    <w:rsid w:val="00AF4310"/>
    <w:rsid w:val="00B04B0B"/>
    <w:rsid w:val="00B3288C"/>
    <w:rsid w:val="00B85272"/>
    <w:rsid w:val="00B90CD3"/>
    <w:rsid w:val="00B973FF"/>
    <w:rsid w:val="00BF444F"/>
    <w:rsid w:val="00C72054"/>
    <w:rsid w:val="00C84EE2"/>
    <w:rsid w:val="00CA10EF"/>
    <w:rsid w:val="00CB6EED"/>
    <w:rsid w:val="00CF0F0A"/>
    <w:rsid w:val="00CF279E"/>
    <w:rsid w:val="00D16014"/>
    <w:rsid w:val="00D33671"/>
    <w:rsid w:val="00D36886"/>
    <w:rsid w:val="00D4518D"/>
    <w:rsid w:val="00D7132F"/>
    <w:rsid w:val="00D96601"/>
    <w:rsid w:val="00DE73F0"/>
    <w:rsid w:val="00DF2D72"/>
    <w:rsid w:val="00DF3719"/>
    <w:rsid w:val="00DF5569"/>
    <w:rsid w:val="00E53BC8"/>
    <w:rsid w:val="00E65146"/>
    <w:rsid w:val="00E67A95"/>
    <w:rsid w:val="00E91BA5"/>
    <w:rsid w:val="00EB31CF"/>
    <w:rsid w:val="00ED2A1C"/>
    <w:rsid w:val="00EE6F77"/>
    <w:rsid w:val="00F13053"/>
    <w:rsid w:val="00F150B2"/>
    <w:rsid w:val="00F70D5F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3F87"/>
  <w15:chartTrackingRefBased/>
  <w15:docId w15:val="{C317FEBF-6FB1-4510-B81F-331859E0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F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1F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1F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1F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1F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1F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1F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1F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1F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1F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1F8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C5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8D9"/>
  </w:style>
  <w:style w:type="paragraph" w:styleId="Pidipagina">
    <w:name w:val="footer"/>
    <w:basedOn w:val="Normale"/>
    <w:link w:val="PidipaginaCarattere"/>
    <w:uiPriority w:val="99"/>
    <w:unhideWhenUsed/>
    <w:rsid w:val="007C5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8D9"/>
  </w:style>
  <w:style w:type="paragraph" w:customStyle="1" w:styleId="Indice">
    <w:name w:val="Indice"/>
    <w:basedOn w:val="Normale"/>
    <w:qFormat/>
    <w:rsid w:val="00A878C9"/>
    <w:pPr>
      <w:suppressLineNumbers/>
      <w:suppressAutoHyphens/>
    </w:pPr>
    <w:rPr>
      <w:rFonts w:cs="Lucida Sans"/>
    </w:rPr>
  </w:style>
  <w:style w:type="character" w:styleId="Rimandonotaapidipagina">
    <w:name w:val="footnote reference"/>
    <w:uiPriority w:val="99"/>
    <w:semiHidden/>
    <w:unhideWhenUsed/>
    <w:rsid w:val="007B3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71A2-26C0-4C7D-9ED1-ACC615CFC7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2a0d96-3d03-4e50-824c-377605aa8c76}" enabled="0" method="" siteId="{792a0d96-3d03-4e50-824c-377605aa8c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2025-04-03T07:25:00Z</cp:lastPrinted>
  <dcterms:created xsi:type="dcterms:W3CDTF">2026-04-30T14:13:00Z</dcterms:created>
  <dcterms:modified xsi:type="dcterms:W3CDTF">2026-05-21T14:36:00Z</dcterms:modified>
</cp:coreProperties>
</file>